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4444E" w14:textId="703D570C" w:rsidR="004D30A9" w:rsidRDefault="004D30A9">
      <w:bookmarkStart w:id="0" w:name="_GoBack"/>
      <w:bookmarkEnd w:id="0"/>
      <w:r>
        <w:rPr>
          <w:noProof/>
        </w:rPr>
        <w:drawing>
          <wp:inline distT="0" distB="0" distL="0" distR="0" wp14:anchorId="6BEFDC67" wp14:editId="55E4AFEC">
            <wp:extent cx="5274310" cy="3730625"/>
            <wp:effectExtent l="0" t="0" r="2540" b="317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6C927" w14:textId="40A0AEA5" w:rsidR="004D30A9" w:rsidRDefault="006B1289" w:rsidP="004D30A9">
      <w:pPr>
        <w:ind w:firstLineChars="500" w:firstLine="1100"/>
      </w:pPr>
      <w:r w:rsidRPr="006B1289">
        <w:rPr>
          <w:rFonts w:ascii="Times New Roman" w:hAnsi="Times New Roman" w:cs="Times New Roman"/>
          <w:sz w:val="22"/>
        </w:rPr>
        <w:t>Supplementary</w:t>
      </w:r>
      <w:r>
        <w:rPr>
          <w:rFonts w:ascii="Times New Roman" w:hAnsi="Times New Roman" w:cs="Times New Roman"/>
          <w:sz w:val="22"/>
        </w:rPr>
        <w:t xml:space="preserve"> </w:t>
      </w:r>
      <w:r w:rsidR="004D30A9">
        <w:rPr>
          <w:rFonts w:ascii="Times New Roman" w:hAnsi="Times New Roman" w:cs="Times New Roman"/>
          <w:sz w:val="22"/>
        </w:rPr>
        <w:t>Fig</w:t>
      </w:r>
      <w:r>
        <w:rPr>
          <w:rFonts w:ascii="Times New Roman" w:hAnsi="Times New Roman" w:cs="Times New Roman"/>
          <w:sz w:val="22"/>
        </w:rPr>
        <w:t>.</w:t>
      </w:r>
      <w:r w:rsidR="004D30A9">
        <w:rPr>
          <w:rFonts w:ascii="Times New Roman" w:hAnsi="Times New Roman" w:cs="Times New Roman"/>
          <w:sz w:val="22"/>
        </w:rPr>
        <w:t xml:space="preserve"> 1 S</w:t>
      </w:r>
      <w:r w:rsidR="004D30A9" w:rsidRPr="00B1730C">
        <w:rPr>
          <w:rFonts w:ascii="Times New Roman" w:hAnsi="Times New Roman" w:cs="Times New Roman"/>
          <w:sz w:val="22"/>
        </w:rPr>
        <w:t>ensitivity analyses</w:t>
      </w:r>
      <w:r w:rsidR="004D30A9">
        <w:rPr>
          <w:rFonts w:ascii="Times New Roman" w:hAnsi="Times New Roman" w:cs="Times New Roman"/>
          <w:sz w:val="22"/>
        </w:rPr>
        <w:t xml:space="preserve"> for 30-day mortality</w:t>
      </w:r>
    </w:p>
    <w:p w14:paraId="74B5EB0E" w14:textId="02075D9E" w:rsidR="004D30A9" w:rsidRDefault="004D30A9"/>
    <w:p w14:paraId="6F9F2EAB" w14:textId="48CE3FC6" w:rsidR="004D30A9" w:rsidRDefault="004D30A9"/>
    <w:p w14:paraId="2B715DD5" w14:textId="5692220A" w:rsidR="004D30A9" w:rsidRDefault="004D30A9">
      <w:r>
        <w:rPr>
          <w:rFonts w:hint="eastAsia"/>
          <w:noProof/>
        </w:rPr>
        <w:drawing>
          <wp:inline distT="0" distB="0" distL="0" distR="0" wp14:anchorId="7E1771D7" wp14:editId="78685BAE">
            <wp:extent cx="5274310" cy="3730625"/>
            <wp:effectExtent l="0" t="0" r="2540" b="317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7DFF4" w14:textId="135FC0EE" w:rsidR="004D30A9" w:rsidRDefault="006B1289" w:rsidP="004D30A9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4D30A9">
        <w:rPr>
          <w:rFonts w:ascii="Times New Roman" w:hAnsi="Times New Roman" w:cs="Times New Roman"/>
          <w:sz w:val="22"/>
        </w:rPr>
        <w:t xml:space="preserve"> 2 S</w:t>
      </w:r>
      <w:r w:rsidR="004D30A9" w:rsidRPr="00B1730C">
        <w:rPr>
          <w:rFonts w:ascii="Times New Roman" w:hAnsi="Times New Roman" w:cs="Times New Roman"/>
          <w:sz w:val="22"/>
        </w:rPr>
        <w:t>ensitivity analyses</w:t>
      </w:r>
      <w:r w:rsidR="004D30A9">
        <w:rPr>
          <w:rFonts w:ascii="Times New Roman" w:hAnsi="Times New Roman" w:cs="Times New Roman"/>
          <w:sz w:val="22"/>
        </w:rPr>
        <w:t xml:space="preserve"> for 1-year mortality</w:t>
      </w:r>
    </w:p>
    <w:p w14:paraId="44632424" w14:textId="2A6E49DA" w:rsidR="004D30A9" w:rsidRDefault="004D30A9" w:rsidP="004D30A9">
      <w:pPr>
        <w:ind w:firstLineChars="500" w:firstLine="1100"/>
        <w:rPr>
          <w:rFonts w:ascii="Times New Roman" w:hAnsi="Times New Roman" w:cs="Times New Roman"/>
          <w:sz w:val="22"/>
        </w:rPr>
      </w:pPr>
    </w:p>
    <w:p w14:paraId="641402B1" w14:textId="77777777" w:rsidR="004D30A9" w:rsidRPr="004D30A9" w:rsidRDefault="004D30A9" w:rsidP="004D30A9">
      <w:pPr>
        <w:ind w:firstLineChars="500" w:firstLine="1050"/>
      </w:pPr>
    </w:p>
    <w:p w14:paraId="3F30AEFA" w14:textId="5522E5B2" w:rsidR="004D30A9" w:rsidRDefault="004D30A9">
      <w:r>
        <w:rPr>
          <w:rFonts w:hint="eastAsia"/>
          <w:noProof/>
        </w:rPr>
        <w:lastRenderedPageBreak/>
        <w:drawing>
          <wp:inline distT="0" distB="0" distL="0" distR="0" wp14:anchorId="609CC1FA" wp14:editId="7ED14BEB">
            <wp:extent cx="5274310" cy="3730625"/>
            <wp:effectExtent l="0" t="0" r="2540" b="317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7A4B2" w14:textId="749D0225" w:rsidR="004D30A9" w:rsidRDefault="006B1289" w:rsidP="004D30A9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4D30A9">
        <w:rPr>
          <w:rFonts w:ascii="Times New Roman" w:hAnsi="Times New Roman" w:cs="Times New Roman"/>
          <w:sz w:val="22"/>
        </w:rPr>
        <w:t xml:space="preserve"> 3 S</w:t>
      </w:r>
      <w:r w:rsidR="004D30A9" w:rsidRPr="00B1730C">
        <w:rPr>
          <w:rFonts w:ascii="Times New Roman" w:hAnsi="Times New Roman" w:cs="Times New Roman"/>
          <w:sz w:val="22"/>
        </w:rPr>
        <w:t>ensitivity analyses</w:t>
      </w:r>
      <w:r w:rsidR="004D30A9">
        <w:rPr>
          <w:rFonts w:ascii="Times New Roman" w:hAnsi="Times New Roman" w:cs="Times New Roman"/>
          <w:sz w:val="22"/>
        </w:rPr>
        <w:t xml:space="preserve"> for 2-year mortality</w:t>
      </w:r>
    </w:p>
    <w:p w14:paraId="36D2C837" w14:textId="381664E4" w:rsidR="004D30A9" w:rsidRDefault="004D30A9"/>
    <w:p w14:paraId="4E294449" w14:textId="202D8CF9" w:rsidR="004D30A9" w:rsidRDefault="004D30A9"/>
    <w:p w14:paraId="0E85E7E1" w14:textId="508DCAC4" w:rsidR="004D30A9" w:rsidRDefault="004D30A9">
      <w:r>
        <w:rPr>
          <w:rFonts w:hint="eastAsia"/>
          <w:noProof/>
        </w:rPr>
        <w:drawing>
          <wp:inline distT="0" distB="0" distL="0" distR="0" wp14:anchorId="595388C3" wp14:editId="34A24715">
            <wp:extent cx="5274310" cy="3730625"/>
            <wp:effectExtent l="0" t="0" r="2540" b="317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4C4A7" w14:textId="266A7D8A" w:rsidR="004D30A9" w:rsidRDefault="006B1289" w:rsidP="004D30A9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4D30A9">
        <w:rPr>
          <w:rFonts w:ascii="Times New Roman" w:hAnsi="Times New Roman" w:cs="Times New Roman"/>
          <w:sz w:val="22"/>
        </w:rPr>
        <w:t xml:space="preserve"> 4 S</w:t>
      </w:r>
      <w:r w:rsidR="004D30A9" w:rsidRPr="00B1730C">
        <w:rPr>
          <w:rFonts w:ascii="Times New Roman" w:hAnsi="Times New Roman" w:cs="Times New Roman"/>
          <w:sz w:val="22"/>
        </w:rPr>
        <w:t>ensitivity analyses</w:t>
      </w:r>
      <w:r w:rsidR="004D30A9">
        <w:rPr>
          <w:rFonts w:ascii="Times New Roman" w:hAnsi="Times New Roman" w:cs="Times New Roman"/>
          <w:sz w:val="22"/>
        </w:rPr>
        <w:t xml:space="preserve"> for 5-year mortality</w:t>
      </w:r>
    </w:p>
    <w:p w14:paraId="6AA8AEBF" w14:textId="3CBAB64B" w:rsidR="004D30A9" w:rsidRDefault="004D30A9"/>
    <w:p w14:paraId="61F03828" w14:textId="57A7395C" w:rsidR="004D30A9" w:rsidRDefault="004D30A9"/>
    <w:p w14:paraId="45506EAA" w14:textId="10D6341D" w:rsidR="004D30A9" w:rsidRDefault="004D30A9">
      <w:r>
        <w:rPr>
          <w:rFonts w:hint="eastAsia"/>
          <w:noProof/>
        </w:rPr>
        <w:lastRenderedPageBreak/>
        <w:drawing>
          <wp:inline distT="0" distB="0" distL="0" distR="0" wp14:anchorId="330DF989" wp14:editId="5C930FE9">
            <wp:extent cx="5274310" cy="3730625"/>
            <wp:effectExtent l="0" t="0" r="2540" b="317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200C28" w14:textId="782D5635" w:rsidR="004D30A9" w:rsidRDefault="006B1289" w:rsidP="004D30A9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4D30A9">
        <w:rPr>
          <w:rFonts w:ascii="Times New Roman" w:hAnsi="Times New Roman" w:cs="Times New Roman"/>
          <w:sz w:val="22"/>
        </w:rPr>
        <w:t xml:space="preserve"> 5 S</w:t>
      </w:r>
      <w:r w:rsidR="004D30A9" w:rsidRPr="00B1730C">
        <w:rPr>
          <w:rFonts w:ascii="Times New Roman" w:hAnsi="Times New Roman" w:cs="Times New Roman"/>
          <w:sz w:val="22"/>
        </w:rPr>
        <w:t>ensitivity analyses</w:t>
      </w:r>
      <w:r w:rsidR="004D30A9">
        <w:rPr>
          <w:rFonts w:ascii="Times New Roman" w:hAnsi="Times New Roman" w:cs="Times New Roman"/>
          <w:sz w:val="22"/>
        </w:rPr>
        <w:t xml:space="preserve"> for stroke</w:t>
      </w:r>
    </w:p>
    <w:p w14:paraId="049A078B" w14:textId="644ABCAF" w:rsidR="004D30A9" w:rsidRDefault="004D30A9"/>
    <w:p w14:paraId="22358122" w14:textId="79A7BCFB" w:rsidR="004D30A9" w:rsidRDefault="004D30A9"/>
    <w:p w14:paraId="3309DBE6" w14:textId="2E5B2D00" w:rsidR="004D30A9" w:rsidRDefault="004D30A9">
      <w:r>
        <w:rPr>
          <w:rFonts w:hint="eastAsia"/>
          <w:noProof/>
        </w:rPr>
        <w:drawing>
          <wp:inline distT="0" distB="0" distL="0" distR="0" wp14:anchorId="30EB27ED" wp14:editId="59550986">
            <wp:extent cx="5274310" cy="3730625"/>
            <wp:effectExtent l="0" t="0" r="2540" b="317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A323D" w14:textId="0B5A100C" w:rsidR="004D30A9" w:rsidRDefault="006B1289" w:rsidP="004D30A9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4D30A9">
        <w:rPr>
          <w:rFonts w:ascii="Times New Roman" w:hAnsi="Times New Roman" w:cs="Times New Roman"/>
          <w:sz w:val="22"/>
        </w:rPr>
        <w:t xml:space="preserve"> 6 S</w:t>
      </w:r>
      <w:r w:rsidR="004D30A9" w:rsidRPr="00B1730C">
        <w:rPr>
          <w:rFonts w:ascii="Times New Roman" w:hAnsi="Times New Roman" w:cs="Times New Roman"/>
          <w:sz w:val="22"/>
        </w:rPr>
        <w:t>ensitivity analyses</w:t>
      </w:r>
      <w:r w:rsidR="004D30A9">
        <w:rPr>
          <w:rFonts w:ascii="Times New Roman" w:hAnsi="Times New Roman" w:cs="Times New Roman"/>
          <w:sz w:val="22"/>
        </w:rPr>
        <w:t xml:space="preserve"> for new PPI</w:t>
      </w:r>
    </w:p>
    <w:p w14:paraId="15CD53B5" w14:textId="16992469" w:rsidR="004D30A9" w:rsidRDefault="004D30A9" w:rsidP="004D30A9">
      <w:pPr>
        <w:rPr>
          <w:rFonts w:ascii="Times New Roman" w:hAnsi="Times New Roman" w:cs="Times New Roman"/>
          <w:sz w:val="22"/>
        </w:rPr>
      </w:pPr>
    </w:p>
    <w:p w14:paraId="0C167D41" w14:textId="55CFE76D" w:rsidR="004D30A9" w:rsidRDefault="004D30A9" w:rsidP="004D30A9">
      <w:pPr>
        <w:rPr>
          <w:rFonts w:ascii="Times New Roman" w:hAnsi="Times New Roman" w:cs="Times New Roman"/>
          <w:sz w:val="22"/>
        </w:rPr>
      </w:pPr>
    </w:p>
    <w:p w14:paraId="23EE1F02" w14:textId="4E399546" w:rsidR="004D30A9" w:rsidRDefault="004D30A9" w:rsidP="004D30A9">
      <w:r>
        <w:rPr>
          <w:rFonts w:hint="eastAsia"/>
          <w:noProof/>
        </w:rPr>
        <w:lastRenderedPageBreak/>
        <w:drawing>
          <wp:inline distT="0" distB="0" distL="0" distR="0" wp14:anchorId="61FA5C28" wp14:editId="45E0701B">
            <wp:extent cx="5274310" cy="3730625"/>
            <wp:effectExtent l="0" t="0" r="2540" b="317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88FF3F" w14:textId="6B92B047" w:rsidR="004D30A9" w:rsidRDefault="006B1289" w:rsidP="004D30A9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4D30A9">
        <w:rPr>
          <w:rFonts w:ascii="Times New Roman" w:hAnsi="Times New Roman" w:cs="Times New Roman"/>
          <w:sz w:val="22"/>
        </w:rPr>
        <w:t xml:space="preserve"> 7 S</w:t>
      </w:r>
      <w:r w:rsidR="004D30A9" w:rsidRPr="00B1730C">
        <w:rPr>
          <w:rFonts w:ascii="Times New Roman" w:hAnsi="Times New Roman" w:cs="Times New Roman"/>
          <w:sz w:val="22"/>
        </w:rPr>
        <w:t>ensitivity analyses</w:t>
      </w:r>
      <w:r w:rsidR="004D30A9">
        <w:rPr>
          <w:rFonts w:ascii="Times New Roman" w:hAnsi="Times New Roman" w:cs="Times New Roman"/>
          <w:sz w:val="22"/>
        </w:rPr>
        <w:t xml:space="preserve"> for </w:t>
      </w:r>
      <w:r w:rsidR="004D30A9" w:rsidRPr="000930DA">
        <w:rPr>
          <w:rFonts w:ascii="Times New Roman" w:hAnsi="Times New Roman" w:cs="Times New Roman"/>
          <w:sz w:val="22"/>
        </w:rPr>
        <w:t>moderate-to-severe</w:t>
      </w:r>
      <w:r w:rsidR="004D30A9">
        <w:rPr>
          <w:rFonts w:ascii="Times New Roman" w:hAnsi="Times New Roman" w:cs="Times New Roman"/>
          <w:sz w:val="22"/>
        </w:rPr>
        <w:t xml:space="preserve"> </w:t>
      </w:r>
      <w:r w:rsidR="004D30A9" w:rsidRPr="000930DA">
        <w:rPr>
          <w:rFonts w:ascii="Times New Roman" w:hAnsi="Times New Roman" w:cs="Times New Roman"/>
          <w:sz w:val="22"/>
        </w:rPr>
        <w:t>PVL</w:t>
      </w:r>
    </w:p>
    <w:p w14:paraId="122073A0" w14:textId="73196EA8" w:rsidR="004D30A9" w:rsidRDefault="004D30A9" w:rsidP="004D30A9"/>
    <w:p w14:paraId="31B70A35" w14:textId="560F71BD" w:rsidR="004D30A9" w:rsidRDefault="004D30A9" w:rsidP="004D30A9"/>
    <w:p w14:paraId="298B3B60" w14:textId="65B05EDE" w:rsidR="004D30A9" w:rsidRDefault="004D30A9" w:rsidP="004D30A9">
      <w:r>
        <w:rPr>
          <w:rFonts w:hint="eastAsia"/>
          <w:noProof/>
        </w:rPr>
        <w:drawing>
          <wp:inline distT="0" distB="0" distL="0" distR="0" wp14:anchorId="21C5302C" wp14:editId="4DA247FC">
            <wp:extent cx="5274310" cy="3730625"/>
            <wp:effectExtent l="0" t="0" r="2540" b="317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39555" w14:textId="040F524E" w:rsidR="004D30A9" w:rsidRDefault="006B1289" w:rsidP="004D30A9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4D30A9">
        <w:rPr>
          <w:rFonts w:ascii="Times New Roman" w:hAnsi="Times New Roman" w:cs="Times New Roman"/>
          <w:sz w:val="22"/>
        </w:rPr>
        <w:t xml:space="preserve"> 8 S</w:t>
      </w:r>
      <w:r w:rsidR="004D30A9" w:rsidRPr="00B1730C">
        <w:rPr>
          <w:rFonts w:ascii="Times New Roman" w:hAnsi="Times New Roman" w:cs="Times New Roman"/>
          <w:sz w:val="22"/>
        </w:rPr>
        <w:t>ensitivity analyses</w:t>
      </w:r>
      <w:r w:rsidR="004D30A9">
        <w:rPr>
          <w:rFonts w:ascii="Times New Roman" w:hAnsi="Times New Roman" w:cs="Times New Roman"/>
          <w:sz w:val="22"/>
        </w:rPr>
        <w:t xml:space="preserve"> for </w:t>
      </w:r>
      <w:r w:rsidR="004D30A9" w:rsidRPr="005E066E">
        <w:rPr>
          <w:rFonts w:ascii="Times New Roman" w:hAnsi="Times New Roman" w:cs="Times New Roman"/>
          <w:sz w:val="22"/>
        </w:rPr>
        <w:t xml:space="preserve">more-than-mild residual </w:t>
      </w:r>
      <w:r w:rsidR="004D30A9">
        <w:rPr>
          <w:rFonts w:ascii="Times New Roman" w:hAnsi="Times New Roman" w:cs="Times New Roman"/>
          <w:sz w:val="22"/>
        </w:rPr>
        <w:t>AR</w:t>
      </w:r>
    </w:p>
    <w:p w14:paraId="3A346010" w14:textId="0E646C10" w:rsidR="004D30A9" w:rsidRDefault="004D30A9" w:rsidP="004D30A9"/>
    <w:p w14:paraId="3D925E48" w14:textId="3337BA09" w:rsidR="004D30A9" w:rsidRDefault="004D30A9" w:rsidP="004D30A9"/>
    <w:p w14:paraId="7BE8C8DA" w14:textId="6E9F3CEC" w:rsidR="004D30A9" w:rsidRDefault="004D30A9" w:rsidP="004D30A9">
      <w:r>
        <w:rPr>
          <w:rFonts w:hint="eastAsia"/>
          <w:noProof/>
        </w:rPr>
        <w:lastRenderedPageBreak/>
        <w:drawing>
          <wp:inline distT="0" distB="0" distL="0" distR="0" wp14:anchorId="06B29F4A" wp14:editId="0BEBC2DD">
            <wp:extent cx="5274310" cy="3730625"/>
            <wp:effectExtent l="0" t="0" r="2540" b="317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D08DC" w14:textId="404E0A98" w:rsidR="004D30A9" w:rsidRDefault="006B1289" w:rsidP="004D30A9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4D30A9">
        <w:rPr>
          <w:rFonts w:ascii="Times New Roman" w:hAnsi="Times New Roman" w:cs="Times New Roman"/>
          <w:sz w:val="22"/>
        </w:rPr>
        <w:t xml:space="preserve"> 9 S</w:t>
      </w:r>
      <w:r w:rsidR="004D30A9" w:rsidRPr="00B1730C">
        <w:rPr>
          <w:rFonts w:ascii="Times New Roman" w:hAnsi="Times New Roman" w:cs="Times New Roman"/>
          <w:sz w:val="22"/>
        </w:rPr>
        <w:t>ensitivity analyses</w:t>
      </w:r>
      <w:r w:rsidR="004D30A9">
        <w:rPr>
          <w:rFonts w:ascii="Times New Roman" w:hAnsi="Times New Roman" w:cs="Times New Roman"/>
          <w:sz w:val="22"/>
        </w:rPr>
        <w:t xml:space="preserve"> for n</w:t>
      </w:r>
      <w:r w:rsidR="004D30A9" w:rsidRPr="005E066E">
        <w:rPr>
          <w:rFonts w:ascii="Times New Roman" w:hAnsi="Times New Roman" w:cs="Times New Roman"/>
          <w:sz w:val="22"/>
        </w:rPr>
        <w:t>ew renal replacement therapy</w:t>
      </w:r>
    </w:p>
    <w:p w14:paraId="6DF1231E" w14:textId="5CB5AC6E" w:rsidR="004D30A9" w:rsidRDefault="004D30A9" w:rsidP="004D30A9"/>
    <w:p w14:paraId="40A4CFDA" w14:textId="0DC6BA83" w:rsidR="004D30A9" w:rsidRDefault="004D30A9" w:rsidP="004D30A9"/>
    <w:p w14:paraId="1BEDDEAD" w14:textId="74E3E4C2" w:rsidR="004D30A9" w:rsidRDefault="004D30A9" w:rsidP="004D30A9">
      <w:r>
        <w:rPr>
          <w:rFonts w:hint="eastAsia"/>
          <w:noProof/>
        </w:rPr>
        <w:drawing>
          <wp:inline distT="0" distB="0" distL="0" distR="0" wp14:anchorId="0BF7F03A" wp14:editId="7966B969">
            <wp:extent cx="5274310" cy="3730625"/>
            <wp:effectExtent l="0" t="0" r="2540" b="31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2C8B77" w14:textId="5365D2E9" w:rsidR="004D30A9" w:rsidRDefault="006B1289" w:rsidP="004D30A9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4D30A9">
        <w:rPr>
          <w:rFonts w:ascii="Times New Roman" w:hAnsi="Times New Roman" w:cs="Times New Roman"/>
          <w:sz w:val="22"/>
        </w:rPr>
        <w:t xml:space="preserve"> 10 S</w:t>
      </w:r>
      <w:r w:rsidR="004D30A9" w:rsidRPr="00B1730C">
        <w:rPr>
          <w:rFonts w:ascii="Times New Roman" w:hAnsi="Times New Roman" w:cs="Times New Roman"/>
          <w:sz w:val="22"/>
        </w:rPr>
        <w:t>ensitivity analyses</w:t>
      </w:r>
      <w:r w:rsidR="004D30A9">
        <w:rPr>
          <w:rFonts w:ascii="Times New Roman" w:hAnsi="Times New Roman" w:cs="Times New Roman"/>
          <w:sz w:val="22"/>
        </w:rPr>
        <w:t xml:space="preserve"> for MI</w:t>
      </w:r>
    </w:p>
    <w:p w14:paraId="059C60B1" w14:textId="5B360C5D" w:rsidR="004D30A9" w:rsidRDefault="004D30A9" w:rsidP="004D30A9">
      <w:pPr>
        <w:rPr>
          <w:rFonts w:ascii="Times New Roman" w:hAnsi="Times New Roman" w:cs="Times New Roman"/>
          <w:sz w:val="22"/>
        </w:rPr>
      </w:pPr>
    </w:p>
    <w:p w14:paraId="4385301D" w14:textId="6793AAB0" w:rsidR="004D30A9" w:rsidRDefault="004D30A9" w:rsidP="004D30A9">
      <w:pPr>
        <w:rPr>
          <w:rFonts w:ascii="Times New Roman" w:hAnsi="Times New Roman" w:cs="Times New Roman"/>
          <w:sz w:val="22"/>
        </w:rPr>
      </w:pPr>
    </w:p>
    <w:p w14:paraId="27082032" w14:textId="6A5EB0DF" w:rsidR="004D30A9" w:rsidRDefault="004D30A9" w:rsidP="004D30A9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noProof/>
          <w:sz w:val="22"/>
        </w:rPr>
        <w:lastRenderedPageBreak/>
        <w:drawing>
          <wp:inline distT="0" distB="0" distL="0" distR="0" wp14:anchorId="71EDE11B" wp14:editId="3EC017D2">
            <wp:extent cx="5274310" cy="3730625"/>
            <wp:effectExtent l="0" t="0" r="2540" b="317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30F62" w14:textId="69AFA425" w:rsidR="004D30A9" w:rsidRDefault="006B1289" w:rsidP="004D30A9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4D30A9">
        <w:rPr>
          <w:rFonts w:ascii="Times New Roman" w:hAnsi="Times New Roman" w:cs="Times New Roman"/>
          <w:sz w:val="22"/>
        </w:rPr>
        <w:t xml:space="preserve"> 11 S</w:t>
      </w:r>
      <w:r w:rsidR="004D30A9" w:rsidRPr="00B1730C">
        <w:rPr>
          <w:rFonts w:ascii="Times New Roman" w:hAnsi="Times New Roman" w:cs="Times New Roman"/>
          <w:sz w:val="22"/>
        </w:rPr>
        <w:t>ensitivity analyses</w:t>
      </w:r>
      <w:r w:rsidR="004D30A9">
        <w:rPr>
          <w:rFonts w:ascii="Times New Roman" w:hAnsi="Times New Roman" w:cs="Times New Roman"/>
          <w:sz w:val="22"/>
        </w:rPr>
        <w:t xml:space="preserve"> for new AF</w:t>
      </w:r>
    </w:p>
    <w:p w14:paraId="4DB45631" w14:textId="77777777" w:rsidR="004D30A9" w:rsidRDefault="004D30A9" w:rsidP="004D30A9">
      <w:pPr>
        <w:rPr>
          <w:rFonts w:ascii="Times New Roman" w:hAnsi="Times New Roman" w:cs="Times New Roman"/>
          <w:sz w:val="22"/>
        </w:rPr>
      </w:pPr>
    </w:p>
    <w:p w14:paraId="65CBCACE" w14:textId="2B94B8B1" w:rsidR="004D30A9" w:rsidRDefault="004D30A9" w:rsidP="004D30A9"/>
    <w:p w14:paraId="037E2616" w14:textId="7F23678C" w:rsidR="00010764" w:rsidRDefault="00010764" w:rsidP="004D30A9">
      <w:r>
        <w:rPr>
          <w:rFonts w:hint="eastAsia"/>
          <w:noProof/>
        </w:rPr>
        <w:drawing>
          <wp:inline distT="0" distB="0" distL="0" distR="0" wp14:anchorId="5E54F36F" wp14:editId="42DEF9D6">
            <wp:extent cx="5274310" cy="3730625"/>
            <wp:effectExtent l="0" t="0" r="2540" b="317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8DAC5" w14:textId="3212EA8C" w:rsidR="00010764" w:rsidRDefault="006B1289" w:rsidP="00010764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010764">
        <w:rPr>
          <w:rFonts w:ascii="Times New Roman" w:hAnsi="Times New Roman" w:cs="Times New Roman"/>
          <w:sz w:val="22"/>
        </w:rPr>
        <w:t xml:space="preserve"> 12 S</w:t>
      </w:r>
      <w:r w:rsidR="00010764" w:rsidRPr="00B1730C">
        <w:rPr>
          <w:rFonts w:ascii="Times New Roman" w:hAnsi="Times New Roman" w:cs="Times New Roman"/>
          <w:sz w:val="22"/>
        </w:rPr>
        <w:t>ensitivity analyses</w:t>
      </w:r>
      <w:r w:rsidR="00010764">
        <w:rPr>
          <w:rFonts w:ascii="Times New Roman" w:hAnsi="Times New Roman" w:cs="Times New Roman"/>
          <w:sz w:val="22"/>
        </w:rPr>
        <w:t xml:space="preserve"> for m</w:t>
      </w:r>
      <w:r w:rsidR="00010764" w:rsidRPr="005E066E">
        <w:rPr>
          <w:rFonts w:ascii="Times New Roman" w:hAnsi="Times New Roman" w:cs="Times New Roman"/>
          <w:sz w:val="22"/>
        </w:rPr>
        <w:t xml:space="preserve">ajor </w:t>
      </w:r>
      <w:r w:rsidR="00010764">
        <w:rPr>
          <w:rFonts w:ascii="Times New Roman" w:hAnsi="Times New Roman" w:cs="Times New Roman"/>
          <w:sz w:val="22"/>
        </w:rPr>
        <w:t>v</w:t>
      </w:r>
      <w:r w:rsidR="00010764" w:rsidRPr="005E066E">
        <w:rPr>
          <w:rFonts w:ascii="Times New Roman" w:hAnsi="Times New Roman" w:cs="Times New Roman"/>
          <w:sz w:val="22"/>
        </w:rPr>
        <w:t>ascular complication</w:t>
      </w:r>
    </w:p>
    <w:p w14:paraId="0C4859C7" w14:textId="7A931613" w:rsidR="00010764" w:rsidRDefault="00010764" w:rsidP="004D30A9"/>
    <w:p w14:paraId="77C2D3A6" w14:textId="083E9081" w:rsidR="00010764" w:rsidRDefault="00010764" w:rsidP="004D30A9"/>
    <w:p w14:paraId="633A4874" w14:textId="7F2341C7" w:rsidR="00010764" w:rsidRDefault="00010764" w:rsidP="004D30A9">
      <w:r>
        <w:rPr>
          <w:rFonts w:hint="eastAsia"/>
          <w:noProof/>
        </w:rPr>
        <w:lastRenderedPageBreak/>
        <w:drawing>
          <wp:inline distT="0" distB="0" distL="0" distR="0" wp14:anchorId="03D78251" wp14:editId="7086D195">
            <wp:extent cx="5274310" cy="3730625"/>
            <wp:effectExtent l="0" t="0" r="2540" b="317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D9E67" w14:textId="5A9F1606" w:rsidR="00010764" w:rsidRDefault="006B1289" w:rsidP="00010764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010764">
        <w:rPr>
          <w:rFonts w:ascii="Times New Roman" w:hAnsi="Times New Roman" w:cs="Times New Roman"/>
          <w:sz w:val="22"/>
        </w:rPr>
        <w:t xml:space="preserve"> 13 S</w:t>
      </w:r>
      <w:r w:rsidR="00010764" w:rsidRPr="00B1730C">
        <w:rPr>
          <w:rFonts w:ascii="Times New Roman" w:hAnsi="Times New Roman" w:cs="Times New Roman"/>
          <w:sz w:val="22"/>
        </w:rPr>
        <w:t>ensitivity analyses</w:t>
      </w:r>
      <w:r w:rsidR="00010764">
        <w:rPr>
          <w:rFonts w:ascii="Times New Roman" w:hAnsi="Times New Roman" w:cs="Times New Roman"/>
          <w:sz w:val="22"/>
        </w:rPr>
        <w:t xml:space="preserve"> for m</w:t>
      </w:r>
      <w:r w:rsidR="00010764" w:rsidRPr="005E066E">
        <w:rPr>
          <w:rFonts w:ascii="Times New Roman" w:hAnsi="Times New Roman" w:cs="Times New Roman"/>
          <w:sz w:val="22"/>
        </w:rPr>
        <w:t xml:space="preserve">ajor or </w:t>
      </w:r>
      <w:r w:rsidR="00010764">
        <w:rPr>
          <w:rFonts w:ascii="Times New Roman" w:hAnsi="Times New Roman" w:cs="Times New Roman"/>
          <w:sz w:val="22"/>
        </w:rPr>
        <w:t>l</w:t>
      </w:r>
      <w:r w:rsidR="00010764" w:rsidRPr="005E066E">
        <w:rPr>
          <w:rFonts w:ascii="Times New Roman" w:hAnsi="Times New Roman" w:cs="Times New Roman"/>
          <w:sz w:val="22"/>
        </w:rPr>
        <w:t>ife-threatening bleeding ev</w:t>
      </w:r>
      <w:r w:rsidR="00010764">
        <w:rPr>
          <w:rFonts w:ascii="Times New Roman" w:hAnsi="Times New Roman" w:cs="Times New Roman"/>
          <w:sz w:val="22"/>
        </w:rPr>
        <w:t>ent</w:t>
      </w:r>
    </w:p>
    <w:p w14:paraId="069F6ADB" w14:textId="79CCF3A3" w:rsidR="00010764" w:rsidRDefault="00010764" w:rsidP="004D30A9"/>
    <w:p w14:paraId="46AB9B51" w14:textId="407249DE" w:rsidR="00010764" w:rsidRDefault="00010764" w:rsidP="004D30A9"/>
    <w:p w14:paraId="7B88A283" w14:textId="124FDCEB" w:rsidR="00010764" w:rsidRDefault="00010764" w:rsidP="004D30A9">
      <w:r>
        <w:rPr>
          <w:rFonts w:hint="eastAsia"/>
          <w:noProof/>
        </w:rPr>
        <w:drawing>
          <wp:inline distT="0" distB="0" distL="0" distR="0" wp14:anchorId="70BBE246" wp14:editId="50FCEE54">
            <wp:extent cx="5274310" cy="3730625"/>
            <wp:effectExtent l="0" t="0" r="2540" b="317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109AC" w14:textId="0058F8F9" w:rsidR="00010764" w:rsidRDefault="006B1289" w:rsidP="00010764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010764">
        <w:rPr>
          <w:rFonts w:ascii="Times New Roman" w:hAnsi="Times New Roman" w:cs="Times New Roman"/>
          <w:sz w:val="22"/>
        </w:rPr>
        <w:t xml:space="preserve"> 14 S</w:t>
      </w:r>
      <w:r w:rsidR="00010764" w:rsidRPr="00B1730C">
        <w:rPr>
          <w:rFonts w:ascii="Times New Roman" w:hAnsi="Times New Roman" w:cs="Times New Roman"/>
          <w:sz w:val="22"/>
        </w:rPr>
        <w:t>ensitivity analyses</w:t>
      </w:r>
      <w:r w:rsidR="00010764">
        <w:rPr>
          <w:rFonts w:ascii="Times New Roman" w:hAnsi="Times New Roman" w:cs="Times New Roman"/>
          <w:sz w:val="22"/>
        </w:rPr>
        <w:t xml:space="preserve"> for</w:t>
      </w:r>
      <w:r w:rsidR="00010764" w:rsidRPr="00010764">
        <w:rPr>
          <w:rFonts w:ascii="Times New Roman" w:hAnsi="Times New Roman" w:cs="Times New Roman"/>
          <w:sz w:val="22"/>
        </w:rPr>
        <w:t xml:space="preserve"> </w:t>
      </w:r>
      <w:r w:rsidR="00010764" w:rsidRPr="005E066E">
        <w:rPr>
          <w:rFonts w:ascii="Times New Roman" w:hAnsi="Times New Roman" w:cs="Times New Roman"/>
          <w:sz w:val="22"/>
        </w:rPr>
        <w:t>length of stay</w:t>
      </w:r>
    </w:p>
    <w:p w14:paraId="1CDAD307" w14:textId="3CE3F727" w:rsidR="00010764" w:rsidRDefault="00010764" w:rsidP="004D30A9"/>
    <w:p w14:paraId="108D5C27" w14:textId="1A14F480" w:rsidR="00010764" w:rsidRDefault="00010764" w:rsidP="004D30A9"/>
    <w:p w14:paraId="30F48C0C" w14:textId="182CAC47" w:rsidR="00010764" w:rsidRDefault="00010764" w:rsidP="004D30A9">
      <w:r>
        <w:rPr>
          <w:rFonts w:hint="eastAsia"/>
          <w:noProof/>
        </w:rPr>
        <w:drawing>
          <wp:inline distT="0" distB="0" distL="0" distR="0" wp14:anchorId="03D289E9" wp14:editId="1A4D07B0">
            <wp:extent cx="5274310" cy="3730625"/>
            <wp:effectExtent l="0" t="0" r="2540" b="317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9EC81" w14:textId="63A9C98D" w:rsidR="00010764" w:rsidRDefault="006B1289" w:rsidP="00010764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010764">
        <w:rPr>
          <w:rFonts w:ascii="Times New Roman" w:hAnsi="Times New Roman" w:cs="Times New Roman"/>
          <w:sz w:val="22"/>
        </w:rPr>
        <w:t xml:space="preserve"> 15 S</w:t>
      </w:r>
      <w:r w:rsidR="00010764" w:rsidRPr="00B1730C">
        <w:rPr>
          <w:rFonts w:ascii="Times New Roman" w:hAnsi="Times New Roman" w:cs="Times New Roman"/>
          <w:sz w:val="22"/>
        </w:rPr>
        <w:t>ensitivity analyses</w:t>
      </w:r>
      <w:r w:rsidR="00010764">
        <w:rPr>
          <w:rFonts w:ascii="Times New Roman" w:hAnsi="Times New Roman" w:cs="Times New Roman"/>
          <w:sz w:val="22"/>
        </w:rPr>
        <w:t xml:space="preserve"> for</w:t>
      </w:r>
      <w:r w:rsidR="00010764" w:rsidRPr="00010764">
        <w:rPr>
          <w:rFonts w:ascii="Times New Roman" w:hAnsi="Times New Roman" w:cs="Times New Roman"/>
          <w:sz w:val="22"/>
        </w:rPr>
        <w:t xml:space="preserve"> </w:t>
      </w:r>
      <w:r w:rsidR="00010764" w:rsidRPr="005E066E">
        <w:rPr>
          <w:rFonts w:ascii="Times New Roman" w:hAnsi="Times New Roman" w:cs="Times New Roman"/>
          <w:sz w:val="22"/>
        </w:rPr>
        <w:t>ICU length of stay</w:t>
      </w:r>
    </w:p>
    <w:p w14:paraId="04D9E242" w14:textId="644CE5A2" w:rsidR="00010764" w:rsidRDefault="00010764" w:rsidP="004D30A9"/>
    <w:p w14:paraId="75126DDC" w14:textId="5F0D9458" w:rsidR="00010764" w:rsidRDefault="00010764" w:rsidP="004D30A9"/>
    <w:p w14:paraId="2700E4E3" w14:textId="10EE5558" w:rsidR="00010764" w:rsidRDefault="00010764" w:rsidP="004D30A9">
      <w:r>
        <w:rPr>
          <w:rFonts w:hint="eastAsia"/>
          <w:noProof/>
        </w:rPr>
        <w:drawing>
          <wp:inline distT="0" distB="0" distL="0" distR="0" wp14:anchorId="07687719" wp14:editId="29DFFCB4">
            <wp:extent cx="5274310" cy="3730625"/>
            <wp:effectExtent l="0" t="0" r="2540" b="317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1BE28" w14:textId="145720BA" w:rsidR="00010764" w:rsidRDefault="006B1289" w:rsidP="00010764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010764">
        <w:rPr>
          <w:rFonts w:ascii="Times New Roman" w:hAnsi="Times New Roman" w:cs="Times New Roman"/>
          <w:sz w:val="22"/>
        </w:rPr>
        <w:t xml:space="preserve"> 16 S</w:t>
      </w:r>
      <w:r w:rsidR="00010764" w:rsidRPr="00B1730C">
        <w:rPr>
          <w:rFonts w:ascii="Times New Roman" w:hAnsi="Times New Roman" w:cs="Times New Roman"/>
          <w:sz w:val="22"/>
        </w:rPr>
        <w:t>ensitivity analyses</w:t>
      </w:r>
      <w:r w:rsidR="00010764">
        <w:rPr>
          <w:rFonts w:ascii="Times New Roman" w:hAnsi="Times New Roman" w:cs="Times New Roman"/>
          <w:sz w:val="22"/>
        </w:rPr>
        <w:t xml:space="preserve"> for</w:t>
      </w:r>
      <w:r w:rsidR="00010764" w:rsidRPr="00010764">
        <w:rPr>
          <w:rFonts w:ascii="Times New Roman" w:hAnsi="Times New Roman" w:cs="Times New Roman"/>
          <w:sz w:val="22"/>
        </w:rPr>
        <w:t xml:space="preserve"> </w:t>
      </w:r>
      <w:r w:rsidR="00010764">
        <w:rPr>
          <w:rFonts w:ascii="Times New Roman" w:hAnsi="Times New Roman" w:cs="Times New Roman"/>
          <w:sz w:val="22"/>
        </w:rPr>
        <w:t>postoperative m</w:t>
      </w:r>
      <w:r w:rsidR="00010764" w:rsidRPr="00757DD0">
        <w:rPr>
          <w:rFonts w:ascii="Times New Roman" w:hAnsi="Times New Roman" w:cs="Times New Roman"/>
          <w:sz w:val="22"/>
        </w:rPr>
        <w:t>ean aortic gradient</w:t>
      </w:r>
    </w:p>
    <w:p w14:paraId="4F05214B" w14:textId="12DB2818" w:rsidR="00010764" w:rsidRDefault="00010764" w:rsidP="00010764">
      <w:pPr>
        <w:ind w:firstLineChars="500" w:firstLine="1100"/>
        <w:rPr>
          <w:rFonts w:ascii="Times New Roman" w:hAnsi="Times New Roman" w:cs="Times New Roman"/>
          <w:sz w:val="22"/>
        </w:rPr>
      </w:pPr>
    </w:p>
    <w:p w14:paraId="62DF762B" w14:textId="77777777" w:rsidR="00010764" w:rsidRDefault="00010764" w:rsidP="00010764">
      <w:pPr>
        <w:ind w:firstLineChars="500" w:firstLine="1100"/>
        <w:rPr>
          <w:rFonts w:ascii="Times New Roman" w:hAnsi="Times New Roman" w:cs="Times New Roman"/>
          <w:sz w:val="22"/>
        </w:rPr>
      </w:pPr>
    </w:p>
    <w:p w14:paraId="224CBD2E" w14:textId="60C38C3D" w:rsidR="00010764" w:rsidRDefault="00010764" w:rsidP="004D30A9">
      <w:r>
        <w:rPr>
          <w:rFonts w:hint="eastAsia"/>
          <w:noProof/>
        </w:rPr>
        <w:drawing>
          <wp:inline distT="0" distB="0" distL="0" distR="0" wp14:anchorId="599C47A2" wp14:editId="162D3E81">
            <wp:extent cx="5274310" cy="3730625"/>
            <wp:effectExtent l="0" t="0" r="2540" b="317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8F665" w14:textId="2A1EDF9A" w:rsidR="00010764" w:rsidRDefault="006B1289" w:rsidP="00010764">
      <w:pPr>
        <w:ind w:firstLineChars="500" w:firstLine="1100"/>
        <w:rPr>
          <w:rFonts w:ascii="Times New Roman" w:hAnsi="Times New Roman" w:cs="Times New Roman"/>
          <w:sz w:val="22"/>
        </w:rPr>
      </w:pPr>
      <w:bookmarkStart w:id="1" w:name="_Hlk120310790"/>
      <w:r>
        <w:rPr>
          <w:rFonts w:ascii="Times New Roman" w:hAnsi="Times New Roman" w:cs="Times New Roman"/>
          <w:sz w:val="22"/>
        </w:rPr>
        <w:t>Supplementary Fig.</w:t>
      </w:r>
      <w:r w:rsidR="00010764">
        <w:rPr>
          <w:rFonts w:ascii="Times New Roman" w:hAnsi="Times New Roman" w:cs="Times New Roman"/>
          <w:sz w:val="22"/>
        </w:rPr>
        <w:t xml:space="preserve"> 17 S</w:t>
      </w:r>
      <w:r w:rsidR="00010764" w:rsidRPr="00B1730C">
        <w:rPr>
          <w:rFonts w:ascii="Times New Roman" w:hAnsi="Times New Roman" w:cs="Times New Roman"/>
          <w:sz w:val="22"/>
        </w:rPr>
        <w:t>ensitivity analyses</w:t>
      </w:r>
      <w:r w:rsidR="00010764">
        <w:rPr>
          <w:rFonts w:ascii="Times New Roman" w:hAnsi="Times New Roman" w:cs="Times New Roman"/>
          <w:sz w:val="22"/>
        </w:rPr>
        <w:t xml:space="preserve"> for</w:t>
      </w:r>
      <w:r w:rsidR="00010764" w:rsidRPr="00010764">
        <w:rPr>
          <w:rFonts w:ascii="Times New Roman" w:hAnsi="Times New Roman" w:cs="Times New Roman"/>
          <w:sz w:val="22"/>
        </w:rPr>
        <w:t xml:space="preserve"> </w:t>
      </w:r>
      <w:r w:rsidR="00010764">
        <w:rPr>
          <w:rFonts w:ascii="Times New Roman" w:hAnsi="Times New Roman" w:cs="Times New Roman"/>
          <w:sz w:val="22"/>
        </w:rPr>
        <w:t>CPB time</w:t>
      </w:r>
      <w:bookmarkEnd w:id="1"/>
    </w:p>
    <w:p w14:paraId="48E7F4E6" w14:textId="06338343" w:rsidR="00010764" w:rsidRDefault="00010764" w:rsidP="004D30A9"/>
    <w:p w14:paraId="013F55CB" w14:textId="75CB05EA" w:rsidR="00010764" w:rsidRDefault="00010764" w:rsidP="004D30A9"/>
    <w:p w14:paraId="08AED28E" w14:textId="654102CC" w:rsidR="00010764" w:rsidRDefault="00010764" w:rsidP="004D30A9">
      <w:r>
        <w:rPr>
          <w:rFonts w:hint="eastAsia"/>
          <w:noProof/>
        </w:rPr>
        <w:drawing>
          <wp:inline distT="0" distB="0" distL="0" distR="0" wp14:anchorId="41E20F70" wp14:editId="0BC6D0B2">
            <wp:extent cx="5274310" cy="3730625"/>
            <wp:effectExtent l="0" t="0" r="2540" b="317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1C960" w14:textId="0743C35B" w:rsidR="00010764" w:rsidRDefault="006B1289" w:rsidP="00010764">
      <w:pPr>
        <w:ind w:firstLineChars="500" w:firstLine="110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Supplementary Fig.</w:t>
      </w:r>
      <w:r w:rsidR="00010764">
        <w:rPr>
          <w:rFonts w:ascii="Times New Roman" w:hAnsi="Times New Roman" w:cs="Times New Roman"/>
          <w:sz w:val="22"/>
        </w:rPr>
        <w:t xml:space="preserve"> 18 S</w:t>
      </w:r>
      <w:r w:rsidR="00010764" w:rsidRPr="00B1730C">
        <w:rPr>
          <w:rFonts w:ascii="Times New Roman" w:hAnsi="Times New Roman" w:cs="Times New Roman"/>
          <w:sz w:val="22"/>
        </w:rPr>
        <w:t>ensitivity analyses</w:t>
      </w:r>
      <w:r w:rsidR="00010764">
        <w:rPr>
          <w:rFonts w:ascii="Times New Roman" w:hAnsi="Times New Roman" w:cs="Times New Roman"/>
          <w:sz w:val="22"/>
        </w:rPr>
        <w:t xml:space="preserve"> for</w:t>
      </w:r>
      <w:r w:rsidR="00010764" w:rsidRPr="00010764">
        <w:rPr>
          <w:rFonts w:ascii="Times New Roman" w:hAnsi="Times New Roman" w:cs="Times New Roman"/>
          <w:sz w:val="22"/>
        </w:rPr>
        <w:t xml:space="preserve"> </w:t>
      </w:r>
      <w:r w:rsidR="00010764">
        <w:rPr>
          <w:rFonts w:ascii="Times New Roman" w:hAnsi="Times New Roman" w:cs="Times New Roman"/>
          <w:sz w:val="22"/>
        </w:rPr>
        <w:t>c</w:t>
      </w:r>
      <w:r w:rsidR="00010764" w:rsidRPr="00757DD0">
        <w:rPr>
          <w:rFonts w:ascii="Times New Roman" w:hAnsi="Times New Roman" w:cs="Times New Roman"/>
          <w:sz w:val="22"/>
        </w:rPr>
        <w:t>ross-clamp time</w:t>
      </w:r>
    </w:p>
    <w:p w14:paraId="0A15268D" w14:textId="32EB8749" w:rsidR="00010764" w:rsidRPr="00010764" w:rsidRDefault="00010764" w:rsidP="00010764"/>
    <w:sectPr w:rsidR="00010764" w:rsidRPr="00010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ADB7D" w14:textId="77777777" w:rsidR="00772930" w:rsidRDefault="00772930" w:rsidP="004D30A9">
      <w:r>
        <w:separator/>
      </w:r>
    </w:p>
  </w:endnote>
  <w:endnote w:type="continuationSeparator" w:id="0">
    <w:p w14:paraId="7FD1A545" w14:textId="77777777" w:rsidR="00772930" w:rsidRDefault="00772930" w:rsidP="004D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A8A06" w14:textId="77777777" w:rsidR="00772930" w:rsidRDefault="00772930" w:rsidP="004D30A9">
      <w:r>
        <w:separator/>
      </w:r>
    </w:p>
  </w:footnote>
  <w:footnote w:type="continuationSeparator" w:id="0">
    <w:p w14:paraId="477822B2" w14:textId="77777777" w:rsidR="00772930" w:rsidRDefault="00772930" w:rsidP="004D3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150"/>
    <w:rsid w:val="00010764"/>
    <w:rsid w:val="004D30A9"/>
    <w:rsid w:val="006B1289"/>
    <w:rsid w:val="00772930"/>
    <w:rsid w:val="00893453"/>
    <w:rsid w:val="0098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D850B7"/>
  <w15:chartTrackingRefBased/>
  <w15:docId w15:val="{A8B4BE10-5533-458A-89B0-93F9FDECE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7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30A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30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30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世栋</dc:creator>
  <cp:keywords/>
  <dc:description/>
  <cp:lastModifiedBy>Iris</cp:lastModifiedBy>
  <cp:revision>3</cp:revision>
  <dcterms:created xsi:type="dcterms:W3CDTF">2022-11-25T15:03:00Z</dcterms:created>
  <dcterms:modified xsi:type="dcterms:W3CDTF">2024-01-16T07:13:00Z</dcterms:modified>
</cp:coreProperties>
</file>